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9123" w14:textId="1C6F60E7" w:rsidR="00881464" w:rsidRPr="005466D8" w:rsidRDefault="00881464" w:rsidP="001047DE">
      <w:pPr>
        <w:spacing w:line="400" w:lineRule="exact"/>
        <w:jc w:val="right"/>
        <w:rPr>
          <w:rFonts w:ascii="游明朝" w:eastAsia="游明朝" w:hAnsi="游明朝"/>
          <w:szCs w:val="21"/>
        </w:rPr>
      </w:pPr>
      <w:r w:rsidRPr="005466D8">
        <w:rPr>
          <w:rFonts w:ascii="游明朝" w:eastAsia="游明朝" w:hAnsi="游明朝" w:hint="eastAsia"/>
          <w:szCs w:val="21"/>
        </w:rPr>
        <w:t>令和</w:t>
      </w:r>
      <w:r w:rsidR="00C21F00" w:rsidRPr="005466D8">
        <w:rPr>
          <w:rFonts w:ascii="游明朝" w:eastAsia="游明朝" w:hAnsi="游明朝" w:hint="eastAsia"/>
          <w:szCs w:val="21"/>
        </w:rPr>
        <w:t>〇</w:t>
      </w:r>
      <w:r w:rsidRPr="005466D8">
        <w:rPr>
          <w:rFonts w:ascii="游明朝" w:eastAsia="游明朝" w:hAnsi="游明朝" w:hint="eastAsia"/>
          <w:szCs w:val="21"/>
        </w:rPr>
        <w:t>年</w:t>
      </w:r>
      <w:r w:rsidR="00C21F00" w:rsidRPr="005466D8">
        <w:rPr>
          <w:rFonts w:ascii="游明朝" w:eastAsia="游明朝" w:hAnsi="游明朝" w:hint="eastAsia"/>
          <w:szCs w:val="21"/>
        </w:rPr>
        <w:t>〇</w:t>
      </w:r>
      <w:r w:rsidRPr="005466D8">
        <w:rPr>
          <w:rFonts w:ascii="游明朝" w:eastAsia="游明朝" w:hAnsi="游明朝" w:hint="eastAsia"/>
          <w:szCs w:val="21"/>
        </w:rPr>
        <w:t>月</w:t>
      </w:r>
      <w:r w:rsidR="00C21F00" w:rsidRPr="005466D8">
        <w:rPr>
          <w:rFonts w:ascii="游明朝" w:eastAsia="游明朝" w:hAnsi="游明朝" w:hint="eastAsia"/>
          <w:szCs w:val="21"/>
        </w:rPr>
        <w:t>〇</w:t>
      </w:r>
      <w:r w:rsidRPr="005466D8">
        <w:rPr>
          <w:rFonts w:ascii="游明朝" w:eastAsia="游明朝" w:hAnsi="游明朝" w:hint="eastAsia"/>
          <w:szCs w:val="21"/>
        </w:rPr>
        <w:t>日</w:t>
      </w:r>
    </w:p>
    <w:p w14:paraId="72369CDD" w14:textId="77777777" w:rsidR="00881464" w:rsidRPr="005466D8" w:rsidRDefault="00881464" w:rsidP="001047DE">
      <w:pPr>
        <w:spacing w:line="400" w:lineRule="exact"/>
        <w:rPr>
          <w:rFonts w:ascii="游明朝" w:eastAsia="游明朝" w:hAnsi="游明朝"/>
          <w:szCs w:val="21"/>
        </w:rPr>
      </w:pPr>
    </w:p>
    <w:p w14:paraId="342CD07C" w14:textId="77777777" w:rsidR="00B31DEC" w:rsidRPr="005466D8" w:rsidRDefault="00B31DEC" w:rsidP="001047DE">
      <w:pPr>
        <w:spacing w:line="400" w:lineRule="exact"/>
        <w:rPr>
          <w:rFonts w:ascii="游明朝" w:eastAsia="游明朝" w:hAnsi="游明朝"/>
          <w:szCs w:val="21"/>
        </w:rPr>
      </w:pPr>
      <w:r w:rsidRPr="005466D8">
        <w:rPr>
          <w:rFonts w:ascii="游明朝" w:eastAsia="游明朝" w:hAnsi="游明朝" w:hint="eastAsia"/>
          <w:szCs w:val="21"/>
        </w:rPr>
        <w:t>株式会社〇〇〇〇</w:t>
      </w:r>
    </w:p>
    <w:p w14:paraId="3646E4D0" w14:textId="40A0D7F9" w:rsidR="009B3241" w:rsidRPr="005466D8" w:rsidRDefault="00C21F00" w:rsidP="001047DE">
      <w:pPr>
        <w:spacing w:line="400" w:lineRule="exact"/>
        <w:rPr>
          <w:rFonts w:ascii="游明朝" w:eastAsia="游明朝" w:hAnsi="游明朝"/>
          <w:szCs w:val="21"/>
        </w:rPr>
      </w:pPr>
      <w:r w:rsidRPr="005466D8">
        <w:rPr>
          <w:rFonts w:ascii="游明朝" w:eastAsia="游明朝" w:hAnsi="游明朝"/>
          <w:szCs w:val="21"/>
        </w:rPr>
        <w:t>人事部　御中</w:t>
      </w:r>
    </w:p>
    <w:p w14:paraId="58C4C924" w14:textId="77777777" w:rsidR="008D4F73" w:rsidRPr="005466D8" w:rsidRDefault="008D4F73" w:rsidP="001047DE">
      <w:pPr>
        <w:spacing w:line="400" w:lineRule="exact"/>
        <w:jc w:val="right"/>
        <w:rPr>
          <w:rFonts w:ascii="游明朝" w:eastAsia="游明朝" w:hAnsi="游明朝"/>
          <w:szCs w:val="21"/>
        </w:rPr>
      </w:pPr>
      <w:r w:rsidRPr="005466D8">
        <w:rPr>
          <w:rFonts w:ascii="游明朝" w:eastAsia="游明朝" w:hAnsi="游明朝" w:hint="eastAsia"/>
          <w:szCs w:val="21"/>
        </w:rPr>
        <w:t>株式会社××××</w:t>
      </w:r>
    </w:p>
    <w:p w14:paraId="1A0D8779" w14:textId="2932A231" w:rsidR="00E077C1" w:rsidRPr="005466D8" w:rsidRDefault="0058260A" w:rsidP="00923811">
      <w:pPr>
        <w:spacing w:line="400" w:lineRule="exact"/>
        <w:jc w:val="right"/>
        <w:rPr>
          <w:rFonts w:ascii="游明朝" w:eastAsia="游明朝" w:hAnsi="游明朝" w:hint="eastAsia"/>
          <w:szCs w:val="21"/>
        </w:rPr>
      </w:pPr>
      <w:r w:rsidRPr="005466D8">
        <w:rPr>
          <w:rFonts w:ascii="游明朝" w:eastAsia="游明朝" w:hAnsi="游明朝" w:hint="eastAsia"/>
          <w:szCs w:val="21"/>
        </w:rPr>
        <w:t xml:space="preserve"> </w:t>
      </w:r>
      <w:r w:rsidR="00A1677E" w:rsidRPr="005466D8">
        <w:rPr>
          <w:rFonts w:ascii="游明朝" w:eastAsia="游明朝" w:hAnsi="游明朝" w:hint="eastAsia"/>
          <w:szCs w:val="21"/>
        </w:rPr>
        <w:t>〇〇部長</w:t>
      </w:r>
      <w:r w:rsidRPr="005466D8">
        <w:rPr>
          <w:rFonts w:ascii="游明朝" w:eastAsia="游明朝" w:hAnsi="游明朝" w:hint="eastAsia"/>
          <w:szCs w:val="21"/>
        </w:rPr>
        <w:t xml:space="preserve"> </w:t>
      </w:r>
      <w:r w:rsidR="008D4F73" w:rsidRPr="005466D8">
        <w:rPr>
          <w:rFonts w:ascii="游明朝" w:eastAsia="游明朝" w:hAnsi="游明朝" w:hint="eastAsia"/>
          <w:szCs w:val="21"/>
        </w:rPr>
        <w:t>佐藤一郎</w:t>
      </w:r>
    </w:p>
    <w:p w14:paraId="1412F69D" w14:textId="77777777" w:rsidR="002716E7" w:rsidRPr="005466D8" w:rsidRDefault="002716E7" w:rsidP="001047DE">
      <w:pPr>
        <w:spacing w:line="400" w:lineRule="exact"/>
        <w:rPr>
          <w:rFonts w:ascii="游明朝" w:eastAsia="游明朝" w:hAnsi="游明朝"/>
          <w:szCs w:val="21"/>
        </w:rPr>
      </w:pPr>
    </w:p>
    <w:p w14:paraId="368BADB7" w14:textId="2776280C" w:rsidR="0032348B" w:rsidRPr="00C711FD" w:rsidRDefault="005466D8" w:rsidP="001047DE">
      <w:pPr>
        <w:spacing w:line="400" w:lineRule="exact"/>
        <w:jc w:val="center"/>
        <w:rPr>
          <w:rFonts w:ascii="游明朝" w:eastAsia="游明朝" w:hAnsi="游明朝"/>
          <w:b/>
          <w:sz w:val="36"/>
          <w:szCs w:val="36"/>
        </w:rPr>
      </w:pPr>
      <w:r w:rsidRPr="00C711FD">
        <w:rPr>
          <w:rFonts w:ascii="游明朝" w:eastAsia="游明朝" w:hAnsi="游明朝"/>
          <w:b/>
          <w:spacing w:val="45"/>
          <w:kern w:val="0"/>
          <w:sz w:val="36"/>
          <w:szCs w:val="36"/>
          <w:fitText w:val="2160" w:id="-444846848"/>
        </w:rPr>
        <w:t>社内推薦</w:t>
      </w:r>
      <w:r w:rsidRPr="00C711FD">
        <w:rPr>
          <w:rFonts w:ascii="游明朝" w:eastAsia="游明朝" w:hAnsi="游明朝"/>
          <w:b/>
          <w:kern w:val="0"/>
          <w:sz w:val="36"/>
          <w:szCs w:val="36"/>
          <w:fitText w:val="2160" w:id="-444846848"/>
        </w:rPr>
        <w:t>状</w:t>
      </w:r>
    </w:p>
    <w:p w14:paraId="279426AA" w14:textId="77777777" w:rsidR="007D5289" w:rsidRPr="005466D8" w:rsidRDefault="007D5289" w:rsidP="001047DE">
      <w:pPr>
        <w:spacing w:line="400" w:lineRule="exact"/>
        <w:rPr>
          <w:rFonts w:ascii="游明朝" w:eastAsia="游明朝" w:hAnsi="游明朝"/>
          <w:szCs w:val="21"/>
        </w:rPr>
      </w:pPr>
    </w:p>
    <w:p w14:paraId="4868EAC1" w14:textId="77777777" w:rsidR="00F75186" w:rsidRPr="00F75186" w:rsidRDefault="00F75186" w:rsidP="00F75186">
      <w:pPr>
        <w:pStyle w:val="a8"/>
        <w:spacing w:line="400" w:lineRule="exact"/>
        <w:jc w:val="left"/>
        <w:rPr>
          <w:rFonts w:ascii="游明朝" w:eastAsia="游明朝" w:hAnsi="游明朝" w:hint="eastAsia"/>
          <w:sz w:val="21"/>
          <w:szCs w:val="21"/>
        </w:rPr>
      </w:pPr>
      <w:r w:rsidRPr="00F75186">
        <w:rPr>
          <w:rFonts w:ascii="游明朝" w:eastAsia="游明朝" w:hAnsi="游明朝" w:hint="eastAsia"/>
          <w:sz w:val="21"/>
          <w:szCs w:val="21"/>
        </w:rPr>
        <w:t>下記の者につきまして、昇格候補者として推薦いたします。</w:t>
      </w:r>
    </w:p>
    <w:p w14:paraId="7C02BB10" w14:textId="77777777" w:rsidR="00F75186" w:rsidRPr="00F75186" w:rsidRDefault="00F75186" w:rsidP="00F75186">
      <w:pPr>
        <w:pStyle w:val="a8"/>
        <w:spacing w:line="400" w:lineRule="exact"/>
        <w:jc w:val="left"/>
        <w:rPr>
          <w:rFonts w:ascii="游明朝" w:eastAsia="游明朝" w:hAnsi="游明朝"/>
          <w:sz w:val="21"/>
          <w:szCs w:val="21"/>
        </w:rPr>
      </w:pPr>
    </w:p>
    <w:p w14:paraId="0FCF438F" w14:textId="77777777" w:rsidR="00F75186" w:rsidRPr="00F75186" w:rsidRDefault="00F75186" w:rsidP="00F75186">
      <w:pPr>
        <w:pStyle w:val="a8"/>
        <w:spacing w:line="400" w:lineRule="exact"/>
        <w:jc w:val="left"/>
        <w:rPr>
          <w:rFonts w:ascii="游明朝" w:eastAsia="游明朝" w:hAnsi="游明朝" w:hint="eastAsia"/>
          <w:sz w:val="21"/>
          <w:szCs w:val="21"/>
        </w:rPr>
      </w:pPr>
      <w:r w:rsidRPr="00F75186">
        <w:rPr>
          <w:rFonts w:ascii="游明朝" w:eastAsia="游明朝" w:hAnsi="游明朝" w:hint="eastAsia"/>
          <w:sz w:val="21"/>
          <w:szCs w:val="21"/>
        </w:rPr>
        <w:t>氏名：田中 一郎</w:t>
      </w:r>
    </w:p>
    <w:p w14:paraId="1D5F8A69" w14:textId="77777777" w:rsidR="00F75186" w:rsidRPr="00F75186" w:rsidRDefault="00F75186" w:rsidP="00F75186">
      <w:pPr>
        <w:pStyle w:val="a8"/>
        <w:spacing w:line="400" w:lineRule="exact"/>
        <w:jc w:val="left"/>
        <w:rPr>
          <w:rFonts w:ascii="游明朝" w:eastAsia="游明朝" w:hAnsi="游明朝" w:hint="eastAsia"/>
          <w:sz w:val="21"/>
          <w:szCs w:val="21"/>
        </w:rPr>
      </w:pPr>
      <w:r w:rsidRPr="00F75186">
        <w:rPr>
          <w:rFonts w:ascii="游明朝" w:eastAsia="游明朝" w:hAnsi="游明朝" w:hint="eastAsia"/>
          <w:sz w:val="21"/>
          <w:szCs w:val="21"/>
        </w:rPr>
        <w:t>所属：営業部 第一営業課</w:t>
      </w:r>
    </w:p>
    <w:p w14:paraId="754DA03A" w14:textId="77777777" w:rsidR="00F75186" w:rsidRPr="00F75186" w:rsidRDefault="00F75186" w:rsidP="00F75186">
      <w:pPr>
        <w:pStyle w:val="a8"/>
        <w:spacing w:line="400" w:lineRule="exact"/>
        <w:jc w:val="left"/>
        <w:rPr>
          <w:rFonts w:ascii="游明朝" w:eastAsia="游明朝" w:hAnsi="游明朝" w:hint="eastAsia"/>
          <w:sz w:val="21"/>
          <w:szCs w:val="21"/>
        </w:rPr>
      </w:pPr>
      <w:r w:rsidRPr="00F75186">
        <w:rPr>
          <w:rFonts w:ascii="游明朝" w:eastAsia="游明朝" w:hAnsi="游明朝" w:hint="eastAsia"/>
          <w:sz w:val="21"/>
          <w:szCs w:val="21"/>
        </w:rPr>
        <w:t>現職：主任</w:t>
      </w:r>
    </w:p>
    <w:p w14:paraId="3E08D937" w14:textId="77777777" w:rsidR="00F75186" w:rsidRPr="00F75186" w:rsidRDefault="00F75186" w:rsidP="00F75186">
      <w:pPr>
        <w:pStyle w:val="a8"/>
        <w:spacing w:line="400" w:lineRule="exact"/>
        <w:jc w:val="left"/>
        <w:rPr>
          <w:rFonts w:ascii="游明朝" w:eastAsia="游明朝" w:hAnsi="游明朝" w:hint="eastAsia"/>
          <w:sz w:val="21"/>
          <w:szCs w:val="21"/>
        </w:rPr>
      </w:pPr>
      <w:r w:rsidRPr="00F75186">
        <w:rPr>
          <w:rFonts w:ascii="游明朝" w:eastAsia="游明朝" w:hAnsi="游明朝" w:hint="eastAsia"/>
          <w:sz w:val="21"/>
          <w:szCs w:val="21"/>
        </w:rPr>
        <w:t>推薦内容：係長職への昇格推薦</w:t>
      </w:r>
    </w:p>
    <w:p w14:paraId="7481EE77" w14:textId="77777777" w:rsidR="00F75186" w:rsidRPr="00F75186" w:rsidRDefault="00F75186" w:rsidP="00F75186">
      <w:pPr>
        <w:pStyle w:val="a8"/>
        <w:spacing w:line="400" w:lineRule="exact"/>
        <w:jc w:val="left"/>
        <w:rPr>
          <w:rFonts w:ascii="游明朝" w:eastAsia="游明朝" w:hAnsi="游明朝"/>
          <w:sz w:val="21"/>
          <w:szCs w:val="21"/>
        </w:rPr>
      </w:pPr>
    </w:p>
    <w:p w14:paraId="0069A15B" w14:textId="09C82ECE" w:rsidR="00F75186" w:rsidRPr="00F75186" w:rsidRDefault="00F75186" w:rsidP="00F75186">
      <w:pPr>
        <w:pStyle w:val="a8"/>
        <w:spacing w:line="400" w:lineRule="exact"/>
        <w:jc w:val="left"/>
        <w:rPr>
          <w:rFonts w:ascii="游明朝" w:eastAsia="游明朝" w:hAnsi="游明朝" w:hint="eastAsia"/>
          <w:sz w:val="21"/>
          <w:szCs w:val="21"/>
        </w:rPr>
      </w:pPr>
      <w:r w:rsidRPr="00F75186">
        <w:rPr>
          <w:rFonts w:ascii="游明朝" w:eastAsia="游明朝" w:hAnsi="游明朝" w:hint="eastAsia"/>
          <w:sz w:val="21"/>
          <w:szCs w:val="21"/>
        </w:rPr>
        <w:t>田中一郎氏は、営業部第一営業課において、法人顧客への提案営業を担当しており、安定した営業成績を継続しています。特に既存顧客へのフォローが丁寧で、契約更新時の条件調整や追加提案において、顧客との関係を崩さずに話を進められる点は高く評価できます。</w:t>
      </w:r>
    </w:p>
    <w:p w14:paraId="49C1A643" w14:textId="0A7FC5C8" w:rsidR="00F75186" w:rsidRPr="00F75186" w:rsidRDefault="00F75186" w:rsidP="00F75186">
      <w:pPr>
        <w:pStyle w:val="a8"/>
        <w:spacing w:line="400" w:lineRule="exact"/>
        <w:ind w:firstLineChars="100" w:firstLine="210"/>
        <w:jc w:val="left"/>
        <w:rPr>
          <w:rFonts w:ascii="游明朝" w:eastAsia="游明朝" w:hAnsi="游明朝" w:hint="eastAsia"/>
          <w:sz w:val="21"/>
          <w:szCs w:val="21"/>
        </w:rPr>
      </w:pPr>
      <w:r w:rsidRPr="00F75186">
        <w:rPr>
          <w:rFonts w:ascii="游明朝" w:eastAsia="游明朝" w:hAnsi="游明朝" w:hint="eastAsia"/>
          <w:sz w:val="21"/>
          <w:szCs w:val="21"/>
        </w:rPr>
        <w:t>また、課内の若手社員に対しても、訪問前の準備や提案資料の確認を自然にサポートしており、周囲から相談される場面が増えています。単に自分の数字を追うだけでなく、チーム全体の進捗を見ながら動ける点は、係長職を任せるうえで安心できる材料です。</w:t>
      </w:r>
    </w:p>
    <w:p w14:paraId="533637A1" w14:textId="77777777" w:rsidR="00F75186" w:rsidRDefault="00F75186" w:rsidP="00F75186">
      <w:pPr>
        <w:pStyle w:val="a8"/>
        <w:spacing w:line="400" w:lineRule="exact"/>
        <w:ind w:firstLineChars="100" w:firstLine="210"/>
        <w:jc w:val="left"/>
        <w:rPr>
          <w:rFonts w:ascii="游明朝" w:eastAsia="游明朝" w:hAnsi="游明朝"/>
          <w:sz w:val="21"/>
          <w:szCs w:val="21"/>
        </w:rPr>
      </w:pPr>
      <w:r w:rsidRPr="00F75186">
        <w:rPr>
          <w:rFonts w:ascii="游明朝" w:eastAsia="游明朝" w:hAnsi="游明朝" w:hint="eastAsia"/>
          <w:sz w:val="21"/>
          <w:szCs w:val="21"/>
        </w:rPr>
        <w:t>月末の売上見込み確認では、案件ごとの進捗や受注可能性を整理し、上長への報告も簡潔で分かりやすく行っています。以前は報告内容にやや細かさが足りない場面もありましたが、最近は見込み額、懸念点、次回対応を分けて伝えるようになり、業務管理面でも成長が見られます。</w:t>
      </w:r>
    </w:p>
    <w:p w14:paraId="6FF2DAE7" w14:textId="77777777" w:rsidR="00F75186" w:rsidRDefault="00F75186" w:rsidP="00F75186">
      <w:pPr>
        <w:pStyle w:val="a8"/>
        <w:spacing w:line="400" w:lineRule="exact"/>
        <w:ind w:firstLineChars="100" w:firstLine="210"/>
        <w:jc w:val="left"/>
        <w:rPr>
          <w:rFonts w:ascii="游明朝" w:eastAsia="游明朝" w:hAnsi="游明朝"/>
          <w:sz w:val="21"/>
          <w:szCs w:val="21"/>
        </w:rPr>
      </w:pPr>
      <w:r w:rsidRPr="00F75186">
        <w:rPr>
          <w:rFonts w:ascii="游明朝" w:eastAsia="游明朝" w:hAnsi="游明朝" w:hint="eastAsia"/>
          <w:sz w:val="21"/>
          <w:szCs w:val="21"/>
        </w:rPr>
        <w:t>以上の理由により、田中一郎氏は係長職として、営業活動だけでなく後輩指導や案件管理にも十分対応できる人材であると判断いたします。</w:t>
      </w:r>
    </w:p>
    <w:p w14:paraId="27EADA0D" w14:textId="52C4BDC3" w:rsidR="00F75186" w:rsidRPr="00F75186" w:rsidRDefault="00F75186" w:rsidP="00F75186">
      <w:pPr>
        <w:pStyle w:val="a8"/>
        <w:spacing w:line="400" w:lineRule="exact"/>
        <w:ind w:firstLineChars="100" w:firstLine="210"/>
        <w:jc w:val="left"/>
        <w:rPr>
          <w:rFonts w:ascii="游明朝" w:eastAsia="游明朝" w:hAnsi="游明朝" w:hint="eastAsia"/>
          <w:sz w:val="21"/>
          <w:szCs w:val="21"/>
        </w:rPr>
      </w:pPr>
      <w:r w:rsidRPr="00F75186">
        <w:rPr>
          <w:rFonts w:ascii="游明朝" w:eastAsia="游明朝" w:hAnsi="游明朝" w:hint="eastAsia"/>
          <w:sz w:val="21"/>
          <w:szCs w:val="21"/>
        </w:rPr>
        <w:t>つきましては、同氏の昇格についてご検討くださいますようお願い申し上げます。</w:t>
      </w:r>
    </w:p>
    <w:p w14:paraId="09A81284" w14:textId="77BBDE7D" w:rsidR="00B41390" w:rsidRPr="005466D8" w:rsidRDefault="00F75186" w:rsidP="00F75186">
      <w:pPr>
        <w:pStyle w:val="a8"/>
        <w:spacing w:line="400" w:lineRule="exact"/>
        <w:rPr>
          <w:rFonts w:ascii="游明朝" w:eastAsia="游明朝" w:hAnsi="游明朝"/>
          <w:sz w:val="21"/>
          <w:szCs w:val="21"/>
        </w:rPr>
      </w:pPr>
      <w:r w:rsidRPr="00F75186">
        <w:rPr>
          <w:rFonts w:ascii="游明朝" w:eastAsia="游明朝" w:hAnsi="游明朝" w:hint="eastAsia"/>
          <w:sz w:val="21"/>
          <w:szCs w:val="21"/>
        </w:rPr>
        <w:t>以上</w:t>
      </w:r>
    </w:p>
    <w:sectPr w:rsidR="00B41390" w:rsidRPr="005466D8" w:rsidSect="00F7518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E154" w14:textId="77777777" w:rsidR="00195B33" w:rsidRDefault="00195B33" w:rsidP="001652B4">
      <w:r>
        <w:separator/>
      </w:r>
    </w:p>
  </w:endnote>
  <w:endnote w:type="continuationSeparator" w:id="0">
    <w:p w14:paraId="4E19176A" w14:textId="77777777" w:rsidR="00195B33" w:rsidRDefault="00195B33"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6D42" w14:textId="77777777" w:rsidR="00195B33" w:rsidRDefault="00195B33" w:rsidP="001652B4">
      <w:r>
        <w:separator/>
      </w:r>
    </w:p>
  </w:footnote>
  <w:footnote w:type="continuationSeparator" w:id="0">
    <w:p w14:paraId="070D9767" w14:textId="77777777" w:rsidR="00195B33" w:rsidRDefault="00195B33"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1175090">
    <w:abstractNumId w:val="3"/>
  </w:num>
  <w:num w:numId="2" w16cid:durableId="1524703951">
    <w:abstractNumId w:val="2"/>
  </w:num>
  <w:num w:numId="3" w16cid:durableId="240258589">
    <w:abstractNumId w:val="0"/>
  </w:num>
  <w:num w:numId="4" w16cid:durableId="971518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61E1"/>
    <w:rsid w:val="0000682F"/>
    <w:rsid w:val="000151E1"/>
    <w:rsid w:val="00020403"/>
    <w:rsid w:val="00033F47"/>
    <w:rsid w:val="00037F95"/>
    <w:rsid w:val="0004518F"/>
    <w:rsid w:val="000528F4"/>
    <w:rsid w:val="000637E6"/>
    <w:rsid w:val="00071153"/>
    <w:rsid w:val="0007368E"/>
    <w:rsid w:val="000A0C7F"/>
    <w:rsid w:val="000A0D41"/>
    <w:rsid w:val="000A28C9"/>
    <w:rsid w:val="000B4844"/>
    <w:rsid w:val="000C3407"/>
    <w:rsid w:val="000D01A4"/>
    <w:rsid w:val="000D5071"/>
    <w:rsid w:val="000E1951"/>
    <w:rsid w:val="000E33FF"/>
    <w:rsid w:val="000F0C9E"/>
    <w:rsid w:val="001047DE"/>
    <w:rsid w:val="00121D0E"/>
    <w:rsid w:val="001443E5"/>
    <w:rsid w:val="001652B4"/>
    <w:rsid w:val="001752A4"/>
    <w:rsid w:val="00183E7D"/>
    <w:rsid w:val="001932E4"/>
    <w:rsid w:val="00195B33"/>
    <w:rsid w:val="001A46EC"/>
    <w:rsid w:val="001E5EF7"/>
    <w:rsid w:val="001F7E32"/>
    <w:rsid w:val="002530FA"/>
    <w:rsid w:val="00260C61"/>
    <w:rsid w:val="002716E7"/>
    <w:rsid w:val="00275B0E"/>
    <w:rsid w:val="00284C5A"/>
    <w:rsid w:val="00293E63"/>
    <w:rsid w:val="002A4C1C"/>
    <w:rsid w:val="002A57EE"/>
    <w:rsid w:val="002C2190"/>
    <w:rsid w:val="002D65FA"/>
    <w:rsid w:val="002E767C"/>
    <w:rsid w:val="002F5BD9"/>
    <w:rsid w:val="00307631"/>
    <w:rsid w:val="0031672A"/>
    <w:rsid w:val="0032348B"/>
    <w:rsid w:val="003324A1"/>
    <w:rsid w:val="00371FE0"/>
    <w:rsid w:val="00375DBF"/>
    <w:rsid w:val="00395E09"/>
    <w:rsid w:val="003B215F"/>
    <w:rsid w:val="003B2A9C"/>
    <w:rsid w:val="003E1F56"/>
    <w:rsid w:val="00425ED0"/>
    <w:rsid w:val="004540A7"/>
    <w:rsid w:val="004720E4"/>
    <w:rsid w:val="004813AF"/>
    <w:rsid w:val="004834ED"/>
    <w:rsid w:val="004977F1"/>
    <w:rsid w:val="004A0C1A"/>
    <w:rsid w:val="004D43FA"/>
    <w:rsid w:val="004F2A14"/>
    <w:rsid w:val="004F3E3E"/>
    <w:rsid w:val="00525C1B"/>
    <w:rsid w:val="00525D6D"/>
    <w:rsid w:val="00530101"/>
    <w:rsid w:val="00532969"/>
    <w:rsid w:val="00532FE5"/>
    <w:rsid w:val="00535951"/>
    <w:rsid w:val="005466D8"/>
    <w:rsid w:val="0057266C"/>
    <w:rsid w:val="0058260A"/>
    <w:rsid w:val="005A51E0"/>
    <w:rsid w:val="005B1B5A"/>
    <w:rsid w:val="005C33C4"/>
    <w:rsid w:val="00604C2C"/>
    <w:rsid w:val="006279FD"/>
    <w:rsid w:val="006329E6"/>
    <w:rsid w:val="00686047"/>
    <w:rsid w:val="00690A65"/>
    <w:rsid w:val="00692781"/>
    <w:rsid w:val="006B449F"/>
    <w:rsid w:val="006E3D14"/>
    <w:rsid w:val="006F2E6B"/>
    <w:rsid w:val="006F3F57"/>
    <w:rsid w:val="006F50C2"/>
    <w:rsid w:val="00712BBF"/>
    <w:rsid w:val="00726D3F"/>
    <w:rsid w:val="0072785A"/>
    <w:rsid w:val="00740092"/>
    <w:rsid w:val="00740495"/>
    <w:rsid w:val="00745212"/>
    <w:rsid w:val="0075650E"/>
    <w:rsid w:val="007727F8"/>
    <w:rsid w:val="007734C7"/>
    <w:rsid w:val="00783CD8"/>
    <w:rsid w:val="00793FF8"/>
    <w:rsid w:val="007C005C"/>
    <w:rsid w:val="007C4774"/>
    <w:rsid w:val="007D5289"/>
    <w:rsid w:val="007E3D88"/>
    <w:rsid w:val="007F2334"/>
    <w:rsid w:val="00802651"/>
    <w:rsid w:val="008050A8"/>
    <w:rsid w:val="00806E52"/>
    <w:rsid w:val="00811475"/>
    <w:rsid w:val="0081482D"/>
    <w:rsid w:val="00817EF4"/>
    <w:rsid w:val="00827DD8"/>
    <w:rsid w:val="0083161F"/>
    <w:rsid w:val="008318EA"/>
    <w:rsid w:val="00837A4E"/>
    <w:rsid w:val="008474C8"/>
    <w:rsid w:val="00881464"/>
    <w:rsid w:val="00885372"/>
    <w:rsid w:val="00893DDE"/>
    <w:rsid w:val="008B233D"/>
    <w:rsid w:val="008C35C9"/>
    <w:rsid w:val="008C3956"/>
    <w:rsid w:val="008D4F73"/>
    <w:rsid w:val="008E157A"/>
    <w:rsid w:val="008E6F72"/>
    <w:rsid w:val="008F3D03"/>
    <w:rsid w:val="00905824"/>
    <w:rsid w:val="009103E0"/>
    <w:rsid w:val="009125D9"/>
    <w:rsid w:val="009203A5"/>
    <w:rsid w:val="00923811"/>
    <w:rsid w:val="009432CC"/>
    <w:rsid w:val="00943563"/>
    <w:rsid w:val="00947EA5"/>
    <w:rsid w:val="0095580F"/>
    <w:rsid w:val="00976398"/>
    <w:rsid w:val="00977404"/>
    <w:rsid w:val="00983C2B"/>
    <w:rsid w:val="009A3895"/>
    <w:rsid w:val="009A5DD5"/>
    <w:rsid w:val="009A60C1"/>
    <w:rsid w:val="009B3241"/>
    <w:rsid w:val="009B3928"/>
    <w:rsid w:val="009C2E72"/>
    <w:rsid w:val="009C40F2"/>
    <w:rsid w:val="009C6600"/>
    <w:rsid w:val="009C796D"/>
    <w:rsid w:val="009E30AC"/>
    <w:rsid w:val="009E52BC"/>
    <w:rsid w:val="009F011B"/>
    <w:rsid w:val="009F3756"/>
    <w:rsid w:val="00A1677E"/>
    <w:rsid w:val="00A30656"/>
    <w:rsid w:val="00A52729"/>
    <w:rsid w:val="00A61B1F"/>
    <w:rsid w:val="00A67898"/>
    <w:rsid w:val="00A67A18"/>
    <w:rsid w:val="00A84991"/>
    <w:rsid w:val="00A9300C"/>
    <w:rsid w:val="00A96077"/>
    <w:rsid w:val="00AB2782"/>
    <w:rsid w:val="00AC2DCD"/>
    <w:rsid w:val="00AC6D5C"/>
    <w:rsid w:val="00AD6A2A"/>
    <w:rsid w:val="00AF223A"/>
    <w:rsid w:val="00B016DB"/>
    <w:rsid w:val="00B1136D"/>
    <w:rsid w:val="00B12518"/>
    <w:rsid w:val="00B128BE"/>
    <w:rsid w:val="00B31DEC"/>
    <w:rsid w:val="00B41390"/>
    <w:rsid w:val="00B65F6A"/>
    <w:rsid w:val="00B7797E"/>
    <w:rsid w:val="00B9172E"/>
    <w:rsid w:val="00BA2EDE"/>
    <w:rsid w:val="00BC0A2F"/>
    <w:rsid w:val="00BC529E"/>
    <w:rsid w:val="00C05B1F"/>
    <w:rsid w:val="00C063E5"/>
    <w:rsid w:val="00C21F00"/>
    <w:rsid w:val="00C23A6F"/>
    <w:rsid w:val="00C25F62"/>
    <w:rsid w:val="00C50A7E"/>
    <w:rsid w:val="00C55BA4"/>
    <w:rsid w:val="00C57A1D"/>
    <w:rsid w:val="00C61ECA"/>
    <w:rsid w:val="00C6470C"/>
    <w:rsid w:val="00C711FD"/>
    <w:rsid w:val="00C877BC"/>
    <w:rsid w:val="00CA4F6D"/>
    <w:rsid w:val="00CB2D36"/>
    <w:rsid w:val="00CB661E"/>
    <w:rsid w:val="00CB76E8"/>
    <w:rsid w:val="00CD3298"/>
    <w:rsid w:val="00CD4F94"/>
    <w:rsid w:val="00CF6BE7"/>
    <w:rsid w:val="00D00980"/>
    <w:rsid w:val="00D046F0"/>
    <w:rsid w:val="00D17F96"/>
    <w:rsid w:val="00D55B1E"/>
    <w:rsid w:val="00D62F5E"/>
    <w:rsid w:val="00D92686"/>
    <w:rsid w:val="00DA57FE"/>
    <w:rsid w:val="00DA5E4B"/>
    <w:rsid w:val="00DE5C10"/>
    <w:rsid w:val="00DF014B"/>
    <w:rsid w:val="00E077C1"/>
    <w:rsid w:val="00E16385"/>
    <w:rsid w:val="00E27C45"/>
    <w:rsid w:val="00E32036"/>
    <w:rsid w:val="00E36BA3"/>
    <w:rsid w:val="00E72FC1"/>
    <w:rsid w:val="00E74BB2"/>
    <w:rsid w:val="00EA571B"/>
    <w:rsid w:val="00EB442D"/>
    <w:rsid w:val="00EC02C7"/>
    <w:rsid w:val="00ED09D0"/>
    <w:rsid w:val="00EE1DE6"/>
    <w:rsid w:val="00F04829"/>
    <w:rsid w:val="00F258F6"/>
    <w:rsid w:val="00F44CAC"/>
    <w:rsid w:val="00F70F80"/>
    <w:rsid w:val="00F75186"/>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06D8CA"/>
  <w15:chartTrackingRefBased/>
  <w15:docId w15:val="{82965EE1-4E5D-4ECE-9064-5D8A12D2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 w:type="paragraph" w:styleId="af1">
    <w:name w:val="Balloon Text"/>
    <w:basedOn w:val="a"/>
    <w:link w:val="af2"/>
    <w:uiPriority w:val="99"/>
    <w:semiHidden/>
    <w:unhideWhenUsed/>
    <w:rsid w:val="00B7797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779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6</cp:revision>
  <dcterms:created xsi:type="dcterms:W3CDTF">2020-01-22T13:15:00Z</dcterms:created>
  <dcterms:modified xsi:type="dcterms:W3CDTF">2026-05-15T07:46:00Z</dcterms:modified>
</cp:coreProperties>
</file>